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75" w:rsidRPr="00FF5243" w:rsidRDefault="00FF5243" w:rsidP="00FF5243">
      <w:pPr>
        <w:pStyle w:val="1"/>
      </w:pPr>
      <w:r w:rsidRPr="00FF5243">
        <w:t>Скрытая электропроводка в деревянном доме: нюансы монтажа</w:t>
      </w:r>
    </w:p>
    <w:p w:rsidR="00742FCE" w:rsidRDefault="00FF5243" w:rsidP="00FF5243">
      <w:pPr>
        <w:rPr>
          <w:rFonts w:ascii="Times New Roman" w:hAnsi="Times New Roman" w:cs="Times New Roman"/>
          <w:sz w:val="28"/>
          <w:szCs w:val="28"/>
        </w:rPr>
      </w:pPr>
      <w:r>
        <w:rPr>
          <w:rFonts w:ascii="Times New Roman" w:hAnsi="Times New Roman" w:cs="Times New Roman"/>
          <w:sz w:val="28"/>
          <w:szCs w:val="28"/>
        </w:rPr>
        <w:t xml:space="preserve">Дерево – популярный строительный материал. Преимущества деревянных домов на высоте. Вместе с тем такое здание обладает существенным недостатком. Дерево относится к горючим материалам. Снизить риск возгорания помогают специальные растворы. </w:t>
      </w:r>
    </w:p>
    <w:p w:rsidR="00FF5243" w:rsidRDefault="00FF5243" w:rsidP="00FF5243">
      <w:pPr>
        <w:rPr>
          <w:rFonts w:ascii="Times New Roman" w:hAnsi="Times New Roman" w:cs="Times New Roman"/>
          <w:sz w:val="28"/>
          <w:szCs w:val="28"/>
        </w:rPr>
      </w:pPr>
      <w:r>
        <w:rPr>
          <w:rFonts w:ascii="Times New Roman" w:hAnsi="Times New Roman" w:cs="Times New Roman"/>
          <w:sz w:val="28"/>
          <w:szCs w:val="28"/>
        </w:rPr>
        <w:t>Но важно уделить внимание и монтажу электропроводки. Малейшее нарушение технологии  создаст пожароопасную ситуацию. Сегодня мы поговорим об особенностях грамотного монтажа скрытой электропроводки в деревянном доме.</w:t>
      </w:r>
    </w:p>
    <w:p w:rsidR="00FF5243" w:rsidRDefault="00FF5243" w:rsidP="00FF5243">
      <w:pPr>
        <w:pStyle w:val="2"/>
      </w:pPr>
      <w:r>
        <w:t>Особенности скрытой электропроводки</w:t>
      </w:r>
    </w:p>
    <w:p w:rsidR="00742FCE" w:rsidRPr="00742FCE" w:rsidRDefault="00742FCE" w:rsidP="00742FCE">
      <w:r>
        <w:rPr>
          <w:noProof/>
          <w:lang w:eastAsia="ru-RU"/>
        </w:rPr>
        <w:drawing>
          <wp:inline distT="0" distB="0" distL="0" distR="0">
            <wp:extent cx="5713095" cy="4027805"/>
            <wp:effectExtent l="19050" t="0" r="1905" b="0"/>
            <wp:docPr id="4" name="Рисунок 4" descr="При устройстве скрытой проводки в деревянном доме обязательно все соединения делают в металлических монтажных короб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 устройстве скрытой проводки в деревянном доме обязательно все соединения делают в металлических монтажных коробках"/>
                    <pic:cNvPicPr>
                      <a:picLocks noChangeAspect="1" noChangeArrowheads="1"/>
                    </pic:cNvPicPr>
                  </pic:nvPicPr>
                  <pic:blipFill>
                    <a:blip r:embed="rId5" cstate="print"/>
                    <a:srcRect/>
                    <a:stretch>
                      <a:fillRect/>
                    </a:stretch>
                  </pic:blipFill>
                  <pic:spPr bwMode="auto">
                    <a:xfrm>
                      <a:off x="0" y="0"/>
                      <a:ext cx="5713095" cy="4027805"/>
                    </a:xfrm>
                    <a:prstGeom prst="rect">
                      <a:avLst/>
                    </a:prstGeom>
                    <a:noFill/>
                    <a:ln w="9525">
                      <a:noFill/>
                      <a:miter lim="800000"/>
                      <a:headEnd/>
                      <a:tailEnd/>
                    </a:ln>
                  </pic:spPr>
                </pic:pic>
              </a:graphicData>
            </a:graphic>
          </wp:inline>
        </w:drawing>
      </w:r>
    </w:p>
    <w:p w:rsidR="00FF5243" w:rsidRDefault="00FF5243" w:rsidP="00FF5243">
      <w:pPr>
        <w:rPr>
          <w:rFonts w:ascii="Times New Roman" w:hAnsi="Times New Roman" w:cs="Times New Roman"/>
          <w:sz w:val="28"/>
          <w:szCs w:val="28"/>
        </w:rPr>
      </w:pPr>
      <w:r>
        <w:rPr>
          <w:rFonts w:ascii="Times New Roman" w:hAnsi="Times New Roman" w:cs="Times New Roman"/>
          <w:sz w:val="28"/>
          <w:szCs w:val="28"/>
        </w:rPr>
        <w:t>Кабель не видим. Он скрыт от глаза. Обнаружить дефекты электропроводки тяжело, так как проводы находятся за облицовкой. Контролировать процесс перегревания кабеля, не удается. Поэтому важно изначально организовать работы так, чтобы избежать неприятных последствий.</w:t>
      </w:r>
    </w:p>
    <w:p w:rsidR="00FF5243" w:rsidRPr="00742FCE" w:rsidRDefault="00FF5243" w:rsidP="00FF5243">
      <w:pPr>
        <w:rPr>
          <w:rFonts w:ascii="Times New Roman" w:hAnsi="Times New Roman" w:cs="Times New Roman"/>
          <w:i/>
          <w:sz w:val="28"/>
          <w:szCs w:val="28"/>
        </w:rPr>
      </w:pPr>
      <w:r w:rsidRPr="00742FCE">
        <w:rPr>
          <w:rFonts w:ascii="Times New Roman" w:hAnsi="Times New Roman" w:cs="Times New Roman"/>
          <w:i/>
          <w:sz w:val="28"/>
          <w:szCs w:val="28"/>
        </w:rPr>
        <w:t xml:space="preserve">Секрет от мастера. «Слабым местом» считается не сам кабель, а </w:t>
      </w:r>
      <w:r w:rsidR="00F41598" w:rsidRPr="00742FCE">
        <w:rPr>
          <w:rFonts w:ascii="Times New Roman" w:hAnsi="Times New Roman" w:cs="Times New Roman"/>
          <w:i/>
          <w:sz w:val="28"/>
          <w:szCs w:val="28"/>
        </w:rPr>
        <w:t>участки соединений, то есть распаечные коробки, розетки, выключатели.</w:t>
      </w:r>
    </w:p>
    <w:p w:rsidR="00F41598" w:rsidRPr="00742FCE" w:rsidRDefault="00F41598" w:rsidP="00F41598">
      <w:pPr>
        <w:rPr>
          <w:rFonts w:ascii="Times New Roman" w:hAnsi="Times New Roman" w:cs="Times New Roman"/>
          <w:b/>
          <w:sz w:val="28"/>
          <w:szCs w:val="28"/>
        </w:rPr>
      </w:pPr>
      <w:r w:rsidRPr="00742FCE">
        <w:rPr>
          <w:rFonts w:ascii="Times New Roman" w:hAnsi="Times New Roman" w:cs="Times New Roman"/>
          <w:b/>
          <w:sz w:val="28"/>
          <w:szCs w:val="28"/>
        </w:rPr>
        <w:t xml:space="preserve">Чтобы обезопаситься от возгорания кабеля, используйте силовые кабели, с маркировкой ВВГнг. Они не горючи. </w:t>
      </w:r>
    </w:p>
    <w:p w:rsidR="00F41598" w:rsidRDefault="00F41598" w:rsidP="00F41598">
      <w:pPr>
        <w:rPr>
          <w:rFonts w:ascii="Times New Roman" w:hAnsi="Times New Roman" w:cs="Times New Roman"/>
          <w:sz w:val="28"/>
          <w:szCs w:val="28"/>
        </w:rPr>
      </w:pPr>
      <w:r>
        <w:rPr>
          <w:rFonts w:ascii="Times New Roman" w:hAnsi="Times New Roman" w:cs="Times New Roman"/>
          <w:sz w:val="28"/>
          <w:szCs w:val="28"/>
        </w:rPr>
        <w:lastRenderedPageBreak/>
        <w:t>Застройщики полагают, что прокладка кабеля и проводов внутри металлических стен защитит от возгорания. Электромонтажники убеждены: если сечение материала выбрано неправильно, на провода или кабель происходит чрезмерная нагрузка, даже стальная труба не убережет от пожара.</w:t>
      </w:r>
    </w:p>
    <w:p w:rsidR="00F41598" w:rsidRDefault="00F41598" w:rsidP="00F41598">
      <w:pPr>
        <w:rPr>
          <w:rFonts w:ascii="Times New Roman" w:hAnsi="Times New Roman" w:cs="Times New Roman"/>
          <w:sz w:val="28"/>
          <w:szCs w:val="28"/>
        </w:rPr>
      </w:pPr>
      <w:r>
        <w:rPr>
          <w:rFonts w:ascii="Times New Roman" w:hAnsi="Times New Roman" w:cs="Times New Roman"/>
          <w:sz w:val="28"/>
          <w:szCs w:val="28"/>
        </w:rPr>
        <w:t>Практика показывает, что стальные трубы раскаляются докрасна в случае неполадки электропроводки. Высокая температура защитного материала становится причиной возгорания деревянной стены.</w:t>
      </w:r>
    </w:p>
    <w:p w:rsidR="00F41598" w:rsidRPr="00742FCE" w:rsidRDefault="00F41598" w:rsidP="00F41598">
      <w:pPr>
        <w:rPr>
          <w:rFonts w:ascii="Times New Roman" w:hAnsi="Times New Roman" w:cs="Times New Roman"/>
          <w:b/>
          <w:sz w:val="28"/>
          <w:szCs w:val="28"/>
        </w:rPr>
      </w:pPr>
      <w:r w:rsidRPr="00742FCE">
        <w:rPr>
          <w:rFonts w:ascii="Times New Roman" w:hAnsi="Times New Roman" w:cs="Times New Roman"/>
          <w:b/>
          <w:sz w:val="28"/>
          <w:szCs w:val="28"/>
        </w:rPr>
        <w:t>Здесь главное не только защитить провода, но и выбрать правильное сечение.</w:t>
      </w:r>
    </w:p>
    <w:p w:rsidR="00544646" w:rsidRDefault="00544646" w:rsidP="00742FCE">
      <w:pPr>
        <w:pStyle w:val="2"/>
      </w:pPr>
      <w:r>
        <w:t>Выбор сечения кабеля для скрытой проводки в доме</w:t>
      </w:r>
    </w:p>
    <w:p w:rsidR="00544646" w:rsidRDefault="00742FCE" w:rsidP="00F41598">
      <w:pPr>
        <w:rPr>
          <w:rFonts w:ascii="Times New Roman" w:hAnsi="Times New Roman" w:cs="Times New Roman"/>
          <w:sz w:val="28"/>
          <w:szCs w:val="28"/>
        </w:rPr>
      </w:pPr>
      <w:r>
        <w:rPr>
          <w:rFonts w:ascii="Times New Roman" w:hAnsi="Times New Roman" w:cs="Times New Roman"/>
          <w:sz w:val="28"/>
          <w:szCs w:val="28"/>
        </w:rPr>
        <w:t>Сечение кабеля выбирается с учетом предполагаемой нагрузки. Если вы подключите к кабелю слишком много приборов, изоляция может расплавиться, кабель выйдет из строя.</w:t>
      </w:r>
    </w:p>
    <w:p w:rsidR="00742FCE" w:rsidRDefault="00742FCE" w:rsidP="00F41598">
      <w:pPr>
        <w:rPr>
          <w:rFonts w:ascii="Times New Roman" w:hAnsi="Times New Roman" w:cs="Times New Roman"/>
          <w:sz w:val="28"/>
          <w:szCs w:val="28"/>
        </w:rPr>
      </w:pPr>
      <w:r>
        <w:rPr>
          <w:rFonts w:ascii="Times New Roman" w:hAnsi="Times New Roman" w:cs="Times New Roman"/>
          <w:sz w:val="28"/>
          <w:szCs w:val="28"/>
        </w:rPr>
        <w:t>Разводка может быть оборудована кабелями с разными жилами. Учитывайте количество приборов, которые будут использоваться  том или ином помещении. Например, в туалете, где не устанавливаются дополнительные аппараты, сечение может быть и меньше. А вот для кухни, где мы ставим и микроволновки, и стиральные машины, и посудомойки, кабель должен быть мощным. Учитывайте также те приборы, которые вы будете использовать нерегулярно, например, включите пылесос или фен.</w:t>
      </w:r>
    </w:p>
    <w:p w:rsidR="00742FCE" w:rsidRDefault="00742FCE" w:rsidP="00F41598">
      <w:pPr>
        <w:rPr>
          <w:rFonts w:ascii="Times New Roman" w:hAnsi="Times New Roman" w:cs="Times New Roman"/>
          <w:sz w:val="28"/>
          <w:szCs w:val="28"/>
        </w:rPr>
      </w:pPr>
      <w:r>
        <w:rPr>
          <w:rFonts w:ascii="Times New Roman" w:hAnsi="Times New Roman" w:cs="Times New Roman"/>
          <w:sz w:val="28"/>
          <w:szCs w:val="28"/>
        </w:rPr>
        <w:t>Приведем таблицу, которая поможет выбрать оптимальное сечение кабеля с учетом предполагаемой нагрузки:</w:t>
      </w:r>
    </w:p>
    <w:p w:rsidR="00742FCE" w:rsidRDefault="00742FCE" w:rsidP="00F41598">
      <w:pPr>
        <w:rPr>
          <w:rFonts w:ascii="Times New Roman" w:hAnsi="Times New Roman" w:cs="Times New Roman"/>
          <w:sz w:val="28"/>
          <w:szCs w:val="28"/>
        </w:rPr>
      </w:pPr>
      <w:r>
        <w:rPr>
          <w:noProof/>
          <w:lang w:eastAsia="ru-RU"/>
        </w:rPr>
        <w:drawing>
          <wp:inline distT="0" distB="0" distL="0" distR="0">
            <wp:extent cx="5713095" cy="2712720"/>
            <wp:effectExtent l="19050" t="0" r="1905" b="0"/>
            <wp:docPr id="1" name="Рисунок 1" descr="Таблица выбора сечения электрокабеля в зависимости от н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выбора сечения электрокабеля в зависимости от нагрузки"/>
                    <pic:cNvPicPr>
                      <a:picLocks noChangeAspect="1" noChangeArrowheads="1"/>
                    </pic:cNvPicPr>
                  </pic:nvPicPr>
                  <pic:blipFill>
                    <a:blip r:embed="rId6" cstate="print"/>
                    <a:srcRect/>
                    <a:stretch>
                      <a:fillRect/>
                    </a:stretch>
                  </pic:blipFill>
                  <pic:spPr bwMode="auto">
                    <a:xfrm>
                      <a:off x="0" y="0"/>
                      <a:ext cx="5713095" cy="2712720"/>
                    </a:xfrm>
                    <a:prstGeom prst="rect">
                      <a:avLst/>
                    </a:prstGeom>
                    <a:noFill/>
                    <a:ln w="9525">
                      <a:noFill/>
                      <a:miter lim="800000"/>
                      <a:headEnd/>
                      <a:tailEnd/>
                    </a:ln>
                  </pic:spPr>
                </pic:pic>
              </a:graphicData>
            </a:graphic>
          </wp:inline>
        </w:drawing>
      </w:r>
    </w:p>
    <w:p w:rsidR="00F41598" w:rsidRDefault="00F41598" w:rsidP="00F41598">
      <w:pPr>
        <w:pStyle w:val="2"/>
      </w:pPr>
      <w:r>
        <w:lastRenderedPageBreak/>
        <w:t>Основные правила монтажа электропроводки в деревянном доме</w:t>
      </w:r>
    </w:p>
    <w:p w:rsidR="00DE2D7C" w:rsidRPr="00DE2D7C" w:rsidRDefault="00DE2D7C" w:rsidP="00DE2D7C">
      <w:r>
        <w:rPr>
          <w:noProof/>
          <w:lang w:eastAsia="ru-RU"/>
        </w:rPr>
        <w:drawing>
          <wp:inline distT="0" distB="0" distL="0" distR="0">
            <wp:extent cx="4284980" cy="5713095"/>
            <wp:effectExtent l="19050" t="0" r="1270" b="0"/>
            <wp:docPr id="7" name="Рисунок 7" descr="Скрытая проводка должна прокладываться в трубах или металлической гоф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рытая проводка должна прокладываться в трубах или металлической гофре"/>
                    <pic:cNvPicPr>
                      <a:picLocks noChangeAspect="1" noChangeArrowheads="1"/>
                    </pic:cNvPicPr>
                  </pic:nvPicPr>
                  <pic:blipFill>
                    <a:blip r:embed="rId7" cstate="print"/>
                    <a:srcRect/>
                    <a:stretch>
                      <a:fillRect/>
                    </a:stretch>
                  </pic:blipFill>
                  <pic:spPr bwMode="auto">
                    <a:xfrm>
                      <a:off x="0" y="0"/>
                      <a:ext cx="4284980" cy="5713095"/>
                    </a:xfrm>
                    <a:prstGeom prst="rect">
                      <a:avLst/>
                    </a:prstGeom>
                    <a:noFill/>
                    <a:ln w="9525">
                      <a:noFill/>
                      <a:miter lim="800000"/>
                      <a:headEnd/>
                      <a:tailEnd/>
                    </a:ln>
                  </pic:spPr>
                </pic:pic>
              </a:graphicData>
            </a:graphic>
          </wp:inline>
        </w:drawing>
      </w:r>
    </w:p>
    <w:p w:rsidR="00F41598" w:rsidRDefault="00F41598" w:rsidP="00F41598">
      <w:pPr>
        <w:rPr>
          <w:rFonts w:ascii="Times New Roman" w:hAnsi="Times New Roman" w:cs="Times New Roman"/>
          <w:sz w:val="28"/>
          <w:szCs w:val="28"/>
        </w:rPr>
      </w:pPr>
      <w:r>
        <w:rPr>
          <w:rFonts w:ascii="Times New Roman" w:hAnsi="Times New Roman" w:cs="Times New Roman"/>
          <w:sz w:val="28"/>
          <w:szCs w:val="28"/>
        </w:rPr>
        <w:t>Чтобы избежать риска возгорания, придерживайтесь следующих правил:</w:t>
      </w:r>
    </w:p>
    <w:p w:rsidR="00544646" w:rsidRPr="00742FCE" w:rsidRDefault="00544646" w:rsidP="00742FCE">
      <w:pPr>
        <w:pStyle w:val="a5"/>
        <w:numPr>
          <w:ilvl w:val="0"/>
          <w:numId w:val="1"/>
        </w:numPr>
        <w:rPr>
          <w:rFonts w:ascii="Times New Roman" w:hAnsi="Times New Roman" w:cs="Times New Roman"/>
          <w:sz w:val="28"/>
          <w:szCs w:val="28"/>
        </w:rPr>
      </w:pPr>
      <w:r w:rsidRPr="00742FCE">
        <w:rPr>
          <w:rFonts w:ascii="Times New Roman" w:hAnsi="Times New Roman" w:cs="Times New Roman"/>
          <w:sz w:val="28"/>
          <w:szCs w:val="28"/>
        </w:rPr>
        <w:t xml:space="preserve">Перед началом работы изучите </w:t>
      </w:r>
      <w:r w:rsidRPr="00742FCE">
        <w:rPr>
          <w:shd w:val="clear" w:color="auto" w:fill="FFFFFF"/>
        </w:rPr>
        <w:t> </w:t>
      </w:r>
      <w:r w:rsidRPr="00742FCE">
        <w:rPr>
          <w:rFonts w:ascii="Times New Roman" w:hAnsi="Times New Roman" w:cs="Times New Roman"/>
          <w:sz w:val="28"/>
          <w:szCs w:val="28"/>
        </w:rPr>
        <w:t>ПУЭ пункт 7.1.38,  СП 31-105-2002 «Проектирование и строительство энергоэффективных одноквартирных жилых домов с деревянным каркасом» пункт 13.5.1. и 13.5.2. Здесь изложены требования к электропроводке для деревянного дома.</w:t>
      </w:r>
    </w:p>
    <w:p w:rsidR="00544646" w:rsidRPr="00742FCE" w:rsidRDefault="00544646" w:rsidP="00742FCE">
      <w:pPr>
        <w:pStyle w:val="a5"/>
        <w:numPr>
          <w:ilvl w:val="0"/>
          <w:numId w:val="1"/>
        </w:numPr>
        <w:rPr>
          <w:rFonts w:ascii="Times New Roman" w:hAnsi="Times New Roman" w:cs="Times New Roman"/>
          <w:sz w:val="28"/>
          <w:szCs w:val="28"/>
        </w:rPr>
      </w:pPr>
      <w:r w:rsidRPr="00742FCE">
        <w:rPr>
          <w:rFonts w:ascii="Times New Roman" w:hAnsi="Times New Roman" w:cs="Times New Roman"/>
          <w:sz w:val="28"/>
          <w:szCs w:val="28"/>
        </w:rPr>
        <w:t>Сначала собирается вся схема. Ветки проверяются при помощи тестера. Каждая линия проверяется на наличие короткого замыкания. Провода к автомату подключаются только после проверки.</w:t>
      </w:r>
    </w:p>
    <w:p w:rsidR="00544646" w:rsidRPr="00742FCE" w:rsidRDefault="00544646" w:rsidP="00742FCE">
      <w:pPr>
        <w:pStyle w:val="a5"/>
        <w:rPr>
          <w:rFonts w:ascii="Times New Roman" w:hAnsi="Times New Roman" w:cs="Times New Roman"/>
          <w:i/>
          <w:sz w:val="28"/>
          <w:szCs w:val="28"/>
        </w:rPr>
      </w:pPr>
      <w:r w:rsidRPr="00742FCE">
        <w:rPr>
          <w:rFonts w:ascii="Times New Roman" w:hAnsi="Times New Roman" w:cs="Times New Roman"/>
          <w:i/>
          <w:sz w:val="28"/>
          <w:szCs w:val="28"/>
        </w:rPr>
        <w:t>Секрет от мастера. Записывайте, какие ветки подключили. Так будет проще искать неисправности.</w:t>
      </w:r>
    </w:p>
    <w:p w:rsidR="00544646" w:rsidRPr="00742FCE" w:rsidRDefault="00544646" w:rsidP="00742FCE">
      <w:pPr>
        <w:pStyle w:val="a5"/>
        <w:numPr>
          <w:ilvl w:val="0"/>
          <w:numId w:val="1"/>
        </w:numPr>
        <w:rPr>
          <w:rFonts w:ascii="Times New Roman" w:hAnsi="Times New Roman" w:cs="Times New Roman"/>
          <w:sz w:val="28"/>
          <w:szCs w:val="28"/>
        </w:rPr>
      </w:pPr>
      <w:r w:rsidRPr="00742FCE">
        <w:rPr>
          <w:rFonts w:ascii="Times New Roman" w:hAnsi="Times New Roman" w:cs="Times New Roman"/>
          <w:sz w:val="28"/>
          <w:szCs w:val="28"/>
        </w:rPr>
        <w:t xml:space="preserve">Используйте только цельные куски кабеля, они не должны быть скручены или соединены другими способами. </w:t>
      </w:r>
    </w:p>
    <w:p w:rsidR="00544646" w:rsidRPr="00742FCE" w:rsidRDefault="00544646" w:rsidP="00742FCE">
      <w:pPr>
        <w:pStyle w:val="a5"/>
        <w:numPr>
          <w:ilvl w:val="0"/>
          <w:numId w:val="1"/>
        </w:numPr>
        <w:rPr>
          <w:rFonts w:ascii="Times New Roman" w:hAnsi="Times New Roman" w:cs="Times New Roman"/>
          <w:sz w:val="28"/>
          <w:szCs w:val="28"/>
        </w:rPr>
      </w:pPr>
      <w:r w:rsidRPr="00742FCE">
        <w:rPr>
          <w:rFonts w:ascii="Times New Roman" w:hAnsi="Times New Roman" w:cs="Times New Roman"/>
          <w:sz w:val="28"/>
          <w:szCs w:val="28"/>
        </w:rPr>
        <w:lastRenderedPageBreak/>
        <w:t>Прокладка проводов ведется поэтапно. Проложив часть кабеля, проверьте его целостность, выясните</w:t>
      </w:r>
      <w:r w:rsidR="00742FCE">
        <w:rPr>
          <w:rFonts w:ascii="Times New Roman" w:hAnsi="Times New Roman" w:cs="Times New Roman"/>
          <w:sz w:val="28"/>
          <w:szCs w:val="28"/>
        </w:rPr>
        <w:t>,</w:t>
      </w:r>
      <w:r w:rsidRPr="00742FCE">
        <w:rPr>
          <w:rFonts w:ascii="Times New Roman" w:hAnsi="Times New Roman" w:cs="Times New Roman"/>
          <w:sz w:val="28"/>
          <w:szCs w:val="28"/>
        </w:rPr>
        <w:t xml:space="preserve"> не нарушена ли изоляция. Для этого провода «прозванивают».</w:t>
      </w:r>
    </w:p>
    <w:p w:rsidR="00544646" w:rsidRPr="00742FCE" w:rsidRDefault="00544646" w:rsidP="00742FCE">
      <w:pPr>
        <w:pStyle w:val="a5"/>
        <w:numPr>
          <w:ilvl w:val="0"/>
          <w:numId w:val="1"/>
        </w:numPr>
        <w:rPr>
          <w:rFonts w:ascii="Times New Roman" w:hAnsi="Times New Roman" w:cs="Times New Roman"/>
          <w:sz w:val="28"/>
          <w:szCs w:val="28"/>
        </w:rPr>
      </w:pPr>
      <w:r w:rsidRPr="00742FCE">
        <w:rPr>
          <w:rFonts w:ascii="Times New Roman" w:hAnsi="Times New Roman" w:cs="Times New Roman"/>
          <w:sz w:val="28"/>
          <w:szCs w:val="28"/>
        </w:rPr>
        <w:t>Оставляйте запасную длину кабеля. В случае неполадки вам не придется их перетягивать.</w:t>
      </w:r>
    </w:p>
    <w:p w:rsidR="00544646" w:rsidRPr="00742FCE" w:rsidRDefault="00544646" w:rsidP="00742FCE">
      <w:pPr>
        <w:pStyle w:val="a5"/>
        <w:numPr>
          <w:ilvl w:val="0"/>
          <w:numId w:val="1"/>
        </w:numPr>
        <w:rPr>
          <w:rFonts w:ascii="Times New Roman" w:hAnsi="Times New Roman" w:cs="Times New Roman"/>
          <w:sz w:val="28"/>
          <w:szCs w:val="28"/>
        </w:rPr>
      </w:pPr>
      <w:r w:rsidRPr="00742FCE">
        <w:rPr>
          <w:rFonts w:ascii="Times New Roman" w:hAnsi="Times New Roman" w:cs="Times New Roman"/>
          <w:sz w:val="28"/>
          <w:szCs w:val="28"/>
        </w:rPr>
        <w:t>Следите за последовательностью цветов в проводе.</w:t>
      </w:r>
    </w:p>
    <w:p w:rsidR="00544646" w:rsidRDefault="00742FCE" w:rsidP="00544646">
      <w:pPr>
        <w:rPr>
          <w:rFonts w:ascii="Times New Roman" w:hAnsi="Times New Roman" w:cs="Times New Roman"/>
          <w:sz w:val="28"/>
          <w:szCs w:val="28"/>
        </w:rPr>
      </w:pPr>
      <w:r>
        <w:rPr>
          <w:rFonts w:ascii="Times New Roman" w:hAnsi="Times New Roman" w:cs="Times New Roman"/>
          <w:sz w:val="28"/>
          <w:szCs w:val="28"/>
        </w:rPr>
        <w:t>Отметим, что лучше воспользоваться услугами специалистов. О типе проводки подумайте еще на стадии проектирования дома и внесите предстоящие расходы в смету. Так вы гарантированно получите безопасное жилье.</w:t>
      </w:r>
    </w:p>
    <w:p w:rsidR="00544646" w:rsidRPr="00544646" w:rsidRDefault="00544646" w:rsidP="00544646">
      <w:pPr>
        <w:rPr>
          <w:rFonts w:ascii="Times New Roman" w:hAnsi="Times New Roman" w:cs="Times New Roman"/>
          <w:sz w:val="28"/>
          <w:szCs w:val="28"/>
        </w:rPr>
      </w:pPr>
    </w:p>
    <w:p w:rsidR="00F41598" w:rsidRPr="00544646" w:rsidRDefault="00F41598" w:rsidP="00742FCE">
      <w:pPr>
        <w:ind w:firstLine="60"/>
        <w:rPr>
          <w:rFonts w:ascii="Times New Roman" w:hAnsi="Times New Roman" w:cs="Times New Roman"/>
          <w:sz w:val="28"/>
          <w:szCs w:val="28"/>
        </w:rPr>
      </w:pPr>
    </w:p>
    <w:p w:rsidR="00FF5243" w:rsidRPr="00F41598" w:rsidRDefault="00FF5243" w:rsidP="00F41598">
      <w:pPr>
        <w:rPr>
          <w:rFonts w:ascii="Times New Roman" w:hAnsi="Times New Roman" w:cs="Times New Roman"/>
          <w:sz w:val="28"/>
          <w:szCs w:val="28"/>
        </w:rPr>
      </w:pPr>
    </w:p>
    <w:sectPr w:rsidR="00FF5243" w:rsidRPr="00F41598" w:rsidSect="00B53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67708"/>
    <w:multiLevelType w:val="hybridMultilevel"/>
    <w:tmpl w:val="635C4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FF5243"/>
    <w:rsid w:val="00544646"/>
    <w:rsid w:val="00742FCE"/>
    <w:rsid w:val="00B53875"/>
    <w:rsid w:val="00DE2D7C"/>
    <w:rsid w:val="00F41598"/>
    <w:rsid w:val="00FF5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875"/>
  </w:style>
  <w:style w:type="paragraph" w:styleId="1">
    <w:name w:val="heading 1"/>
    <w:basedOn w:val="a"/>
    <w:next w:val="a"/>
    <w:link w:val="10"/>
    <w:uiPriority w:val="9"/>
    <w:qFormat/>
    <w:rsid w:val="00FF5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52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2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F5243"/>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742F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FCE"/>
    <w:rPr>
      <w:rFonts w:ascii="Tahoma" w:hAnsi="Tahoma" w:cs="Tahoma"/>
      <w:sz w:val="16"/>
      <w:szCs w:val="16"/>
    </w:rPr>
  </w:style>
  <w:style w:type="paragraph" w:styleId="a5">
    <w:name w:val="List Paragraph"/>
    <w:basedOn w:val="a"/>
    <w:uiPriority w:val="34"/>
    <w:qFormat/>
    <w:rsid w:val="00742F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462</Words>
  <Characters>3167</Characters>
  <Application>Microsoft Office Word</Application>
  <DocSecurity>0</DocSecurity>
  <Lines>67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2021-08-22T03:24:00Z</dcterms:created>
  <dcterms:modified xsi:type="dcterms:W3CDTF">2021-08-22T04:10:00Z</dcterms:modified>
</cp:coreProperties>
</file>